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490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6"/>
        <w:gridCol w:w="8534"/>
      </w:tblGrid>
      <w:tr w:rsidR="00DD541A" w:rsidRPr="002D3A80" w:rsidTr="00FB50FA">
        <w:tc>
          <w:tcPr>
            <w:tcW w:w="1956" w:type="dxa"/>
            <w:vMerge w:val="restart"/>
          </w:tcPr>
          <w:p w:rsidR="00DD541A" w:rsidRDefault="00DD541A" w:rsidP="00FB50FA">
            <w:pPr>
              <w:rPr>
                <w:lang w:val="en-US"/>
              </w:rPr>
            </w:pPr>
            <w:r>
              <w:rPr>
                <w:rFonts w:ascii="TimesDL" w:hAnsi="TimesDL"/>
                <w:noProof/>
                <w:sz w:val="26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16319F30" wp14:editId="08B4C0B8">
                  <wp:simplePos x="0" y="0"/>
                  <wp:positionH relativeFrom="column">
                    <wp:posOffset>28708</wp:posOffset>
                  </wp:positionH>
                  <wp:positionV relativeFrom="paragraph">
                    <wp:posOffset>57984</wp:posOffset>
                  </wp:positionV>
                  <wp:extent cx="1085850" cy="1085850"/>
                  <wp:effectExtent l="19050" t="0" r="0" b="0"/>
                  <wp:wrapSquare wrapText="bothSides"/>
                  <wp:docPr id="7" name="Рисунок 4" descr="no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no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34" w:type="dxa"/>
          </w:tcPr>
          <w:p w:rsidR="00DD541A" w:rsidRPr="00F65DFD" w:rsidRDefault="00DD541A" w:rsidP="00FB50FA">
            <w:pPr>
              <w:spacing w:line="360" w:lineRule="auto"/>
              <w:rPr>
                <w:b/>
                <w:color w:val="007600"/>
                <w:spacing w:val="20"/>
                <w:sz w:val="28"/>
                <w:szCs w:val="28"/>
              </w:rPr>
            </w:pPr>
            <w:r w:rsidRPr="00F65DFD">
              <w:rPr>
                <w:b/>
                <w:color w:val="007600"/>
                <w:spacing w:val="20"/>
                <w:sz w:val="28"/>
                <w:szCs w:val="28"/>
              </w:rPr>
              <w:t>НАЦИОНАЛЬНЫЙ ОБЩЕСТВЕННЫЙ КОМИТЕТ</w:t>
            </w:r>
          </w:p>
          <w:p w:rsidR="00DD541A" w:rsidRPr="00F65DFD" w:rsidRDefault="00DD541A" w:rsidP="00FB50FA">
            <w:pPr>
              <w:rPr>
                <w:b/>
                <w:color w:val="007600"/>
                <w:spacing w:val="20"/>
                <w:sz w:val="36"/>
                <w:szCs w:val="36"/>
              </w:rPr>
            </w:pPr>
            <w:r w:rsidRPr="00F65DFD">
              <w:rPr>
                <w:b/>
                <w:color w:val="007600"/>
                <w:spacing w:val="20"/>
                <w:sz w:val="36"/>
                <w:szCs w:val="36"/>
              </w:rPr>
              <w:t xml:space="preserve">           «РОССИЙСКАЯ СЕМЬЯ»</w:t>
            </w:r>
          </w:p>
          <w:p w:rsidR="00DD541A" w:rsidRPr="00C05BCC" w:rsidRDefault="00DD541A" w:rsidP="00FB50FA">
            <w:pPr>
              <w:rPr>
                <w:color w:val="007600"/>
              </w:rPr>
            </w:pPr>
            <w:r w:rsidRPr="00C05BCC">
              <w:rPr>
                <w:rFonts w:ascii="TimesDL" w:hAnsi="TimesDL"/>
                <w:noProof/>
                <w:color w:val="007600"/>
                <w:sz w:val="26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195219E1" wp14:editId="7DB787B4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-5715</wp:posOffset>
                  </wp:positionV>
                  <wp:extent cx="5372100" cy="191135"/>
                  <wp:effectExtent l="19050" t="0" r="0" b="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2100" cy="191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D541A" w:rsidRPr="008316AF" w:rsidTr="00FB50FA">
        <w:tc>
          <w:tcPr>
            <w:tcW w:w="1956" w:type="dxa"/>
            <w:vMerge/>
          </w:tcPr>
          <w:p w:rsidR="00DD541A" w:rsidRPr="002D3A80" w:rsidRDefault="00DD541A" w:rsidP="00FB50FA"/>
        </w:tc>
        <w:tc>
          <w:tcPr>
            <w:tcW w:w="8534" w:type="dxa"/>
          </w:tcPr>
          <w:p w:rsidR="00DD541A" w:rsidRPr="00F65DFD" w:rsidRDefault="00DD541A" w:rsidP="00FB50FA">
            <w:pPr>
              <w:spacing w:before="120" w:line="276" w:lineRule="auto"/>
              <w:rPr>
                <w:color w:val="007600"/>
                <w:sz w:val="20"/>
                <w:szCs w:val="20"/>
              </w:rPr>
            </w:pPr>
            <w:r w:rsidRPr="00F65DFD">
              <w:rPr>
                <w:color w:val="007600"/>
                <w:sz w:val="20"/>
                <w:szCs w:val="20"/>
              </w:rPr>
              <w:t xml:space="preserve">        125009 г. Москва, </w:t>
            </w:r>
            <w:proofErr w:type="spellStart"/>
            <w:r w:rsidRPr="00F65DFD">
              <w:rPr>
                <w:color w:val="007600"/>
                <w:sz w:val="20"/>
                <w:szCs w:val="20"/>
              </w:rPr>
              <w:t>Глинищевский</w:t>
            </w:r>
            <w:proofErr w:type="spellEnd"/>
            <w:r w:rsidRPr="00F65DFD">
              <w:rPr>
                <w:color w:val="007600"/>
                <w:sz w:val="20"/>
                <w:szCs w:val="20"/>
              </w:rPr>
              <w:t xml:space="preserve"> пер., 6, офис 70. </w:t>
            </w:r>
            <w:r w:rsidR="00F65DFD">
              <w:rPr>
                <w:color w:val="007600"/>
                <w:sz w:val="20"/>
                <w:szCs w:val="20"/>
              </w:rPr>
              <w:t>Т</w:t>
            </w:r>
            <w:r w:rsidRPr="00F65DFD">
              <w:rPr>
                <w:color w:val="007600"/>
                <w:sz w:val="20"/>
                <w:szCs w:val="20"/>
              </w:rPr>
              <w:t>ел.: +7(495) 650-77-30</w:t>
            </w:r>
          </w:p>
          <w:p w:rsidR="00DD541A" w:rsidRPr="00F65DFD" w:rsidRDefault="00DD541A" w:rsidP="00FB50FA">
            <w:pPr>
              <w:spacing w:line="276" w:lineRule="auto"/>
              <w:rPr>
                <w:color w:val="007600"/>
                <w:lang w:val="en-US"/>
              </w:rPr>
            </w:pPr>
            <w:r w:rsidRPr="00F65DFD">
              <w:rPr>
                <w:color w:val="007600"/>
                <w:sz w:val="20"/>
                <w:szCs w:val="20"/>
              </w:rPr>
              <w:t xml:space="preserve">        Сайт</w:t>
            </w:r>
            <w:r w:rsidRPr="00F65DFD">
              <w:rPr>
                <w:color w:val="007600"/>
                <w:sz w:val="20"/>
                <w:szCs w:val="20"/>
                <w:lang w:val="en-US"/>
              </w:rPr>
              <w:t>: http://nok-semya.ru                                 E-mail: nok-family@yandex.ru</w:t>
            </w:r>
          </w:p>
        </w:tc>
      </w:tr>
    </w:tbl>
    <w:p w:rsidR="00DD541A" w:rsidRPr="003E386D" w:rsidRDefault="00DD541A" w:rsidP="00DD541A">
      <w:pPr>
        <w:rPr>
          <w:sz w:val="28"/>
          <w:szCs w:val="28"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</w:tblGrid>
      <w:tr w:rsidR="005A29BC" w:rsidRPr="00A53224" w:rsidTr="00A53224">
        <w:tc>
          <w:tcPr>
            <w:tcW w:w="3369" w:type="dxa"/>
          </w:tcPr>
          <w:p w:rsidR="005A29BC" w:rsidRPr="005A29BC" w:rsidRDefault="005A29BC" w:rsidP="000C30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</w:t>
            </w:r>
          </w:p>
        </w:tc>
      </w:tr>
    </w:tbl>
    <w:p w:rsidR="00B11CB1" w:rsidRDefault="00B11CB1" w:rsidP="003947F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EA1A02" w:rsidRDefault="00EA1A02" w:rsidP="003947FF">
      <w:pPr>
        <w:ind w:firstLine="708"/>
        <w:jc w:val="both"/>
        <w:rPr>
          <w:sz w:val="28"/>
          <w:szCs w:val="28"/>
        </w:rPr>
      </w:pPr>
    </w:p>
    <w:p w:rsidR="00EA1A02" w:rsidRDefault="00EA1A02" w:rsidP="003947FF">
      <w:pPr>
        <w:ind w:firstLine="708"/>
        <w:jc w:val="both"/>
        <w:rPr>
          <w:sz w:val="28"/>
          <w:szCs w:val="28"/>
        </w:rPr>
      </w:pPr>
    </w:p>
    <w:p w:rsidR="00452AD8" w:rsidRDefault="00452AD8" w:rsidP="003947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Президентом Российской Федерации В.В. Путиным в Послании  Федеральному Собранию РФ 1 марта 2018 года поставлена проблема работы по поддержке талантливых и одаренных детей.</w:t>
      </w:r>
    </w:p>
    <w:p w:rsidR="00F706AD" w:rsidRPr="00793B2E" w:rsidRDefault="00F706AD" w:rsidP="003947FF">
      <w:pPr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A53224">
        <w:rPr>
          <w:sz w:val="28"/>
          <w:szCs w:val="28"/>
        </w:rPr>
        <w:t xml:space="preserve">Национальный общественный комитет «Российская семья», </w:t>
      </w:r>
      <w:r w:rsidR="00452AD8">
        <w:rPr>
          <w:sz w:val="28"/>
          <w:szCs w:val="28"/>
        </w:rPr>
        <w:t xml:space="preserve">Российский государственный социальный университет, </w:t>
      </w:r>
      <w:r w:rsidR="00452AD8" w:rsidRPr="00A53224">
        <w:rPr>
          <w:sz w:val="28"/>
          <w:szCs w:val="28"/>
        </w:rPr>
        <w:t>Союз женщин России</w:t>
      </w:r>
      <w:r w:rsidR="00974A5D">
        <w:rPr>
          <w:sz w:val="28"/>
          <w:szCs w:val="28"/>
        </w:rPr>
        <w:t xml:space="preserve"> при активном участии Всеросси</w:t>
      </w:r>
      <w:r w:rsidR="00EA1A02">
        <w:rPr>
          <w:sz w:val="28"/>
          <w:szCs w:val="28"/>
        </w:rPr>
        <w:t>йских общественных организаций</w:t>
      </w:r>
      <w:r w:rsidR="00452AD8" w:rsidRPr="00A53224">
        <w:rPr>
          <w:sz w:val="28"/>
          <w:szCs w:val="28"/>
        </w:rPr>
        <w:t xml:space="preserve"> </w:t>
      </w:r>
      <w:r w:rsidR="00EA1A02">
        <w:rPr>
          <w:sz w:val="28"/>
          <w:szCs w:val="28"/>
        </w:rPr>
        <w:t>Международной  Ассамблеи</w:t>
      </w:r>
      <w:r w:rsidRPr="00A53224">
        <w:rPr>
          <w:sz w:val="28"/>
          <w:szCs w:val="28"/>
        </w:rPr>
        <w:t xml:space="preserve"> столиц и крупных городов, </w:t>
      </w:r>
      <w:r w:rsidR="00EA1A02">
        <w:rPr>
          <w:sz w:val="28"/>
          <w:szCs w:val="28"/>
        </w:rPr>
        <w:t>Ассамблеи</w:t>
      </w:r>
      <w:r w:rsidR="00974A5D">
        <w:rPr>
          <w:sz w:val="28"/>
          <w:szCs w:val="28"/>
        </w:rPr>
        <w:t xml:space="preserve"> народов России </w:t>
      </w:r>
      <w:r w:rsidR="00766CB7">
        <w:rPr>
          <w:sz w:val="28"/>
          <w:szCs w:val="28"/>
        </w:rPr>
        <w:t xml:space="preserve"> </w:t>
      </w:r>
      <w:r w:rsidR="008316AF" w:rsidRPr="00A53224">
        <w:rPr>
          <w:sz w:val="28"/>
          <w:szCs w:val="28"/>
        </w:rPr>
        <w:t>проводя</w:t>
      </w:r>
      <w:r w:rsidRPr="00A53224">
        <w:rPr>
          <w:sz w:val="28"/>
          <w:szCs w:val="28"/>
        </w:rPr>
        <w:t xml:space="preserve">т </w:t>
      </w:r>
      <w:r w:rsidR="00B11CB1">
        <w:rPr>
          <w:sz w:val="28"/>
          <w:szCs w:val="28"/>
          <w:lang w:val="en-US"/>
        </w:rPr>
        <w:t>X</w:t>
      </w:r>
      <w:r w:rsidRPr="00A53224">
        <w:rPr>
          <w:sz w:val="28"/>
          <w:szCs w:val="28"/>
          <w:lang w:val="en-US"/>
        </w:rPr>
        <w:t>V</w:t>
      </w:r>
      <w:r w:rsidRPr="00A53224">
        <w:rPr>
          <w:sz w:val="28"/>
          <w:szCs w:val="28"/>
        </w:rPr>
        <w:t xml:space="preserve"> Международный конгресс</w:t>
      </w:r>
      <w:r w:rsidRPr="00EE5016">
        <w:rPr>
          <w:sz w:val="28"/>
          <w:szCs w:val="28"/>
        </w:rPr>
        <w:t xml:space="preserve"> «Российская семья» на тему </w:t>
      </w:r>
      <w:r w:rsidR="00B11CB1">
        <w:rPr>
          <w:rFonts w:eastAsia="Calibri"/>
          <w:sz w:val="28"/>
          <w:szCs w:val="28"/>
        </w:rPr>
        <w:t>«Семья и одаренные дети – вектор развития российского общества», который состоится с 17</w:t>
      </w:r>
      <w:r w:rsidR="0062137F">
        <w:rPr>
          <w:rFonts w:eastAsia="Calibri"/>
          <w:sz w:val="28"/>
          <w:szCs w:val="28"/>
        </w:rPr>
        <w:t xml:space="preserve"> по 18 мая 2018 года в городе Москве</w:t>
      </w:r>
      <w:r w:rsidRPr="00F706AD">
        <w:rPr>
          <w:rFonts w:eastAsia="Calibri"/>
          <w:sz w:val="28"/>
          <w:szCs w:val="28"/>
        </w:rPr>
        <w:t>.</w:t>
      </w:r>
      <w:proofErr w:type="gramEnd"/>
      <w:r w:rsidR="00793B2E" w:rsidRPr="00793B2E">
        <w:rPr>
          <w:rFonts w:eastAsia="Calibri"/>
          <w:sz w:val="28"/>
          <w:szCs w:val="28"/>
        </w:rPr>
        <w:t xml:space="preserve"> Конгресс проводится при поддержке Комиссии Общественной палаты РФ по социально</w:t>
      </w:r>
      <w:r w:rsidR="00974A5D">
        <w:rPr>
          <w:rFonts w:eastAsia="Calibri"/>
          <w:sz w:val="28"/>
          <w:szCs w:val="28"/>
        </w:rPr>
        <w:t>й политике, трудовым отношениям,</w:t>
      </w:r>
      <w:r w:rsidR="00974A5D" w:rsidRPr="00D07D58">
        <w:rPr>
          <w:rFonts w:eastAsia="Calibri"/>
          <w:sz w:val="28"/>
          <w:szCs w:val="28"/>
        </w:rPr>
        <w:t xml:space="preserve"> взаимодействию с профсоюзами и поддержке ветеранов</w:t>
      </w:r>
      <w:r w:rsidR="00974A5D">
        <w:rPr>
          <w:rFonts w:eastAsia="Calibri"/>
          <w:sz w:val="28"/>
          <w:szCs w:val="28"/>
        </w:rPr>
        <w:t>.</w:t>
      </w:r>
      <w:r w:rsidR="00974A5D" w:rsidRPr="00793B2E">
        <w:rPr>
          <w:rFonts w:eastAsia="Calibri"/>
          <w:sz w:val="28"/>
          <w:szCs w:val="28"/>
        </w:rPr>
        <w:t xml:space="preserve"> </w:t>
      </w:r>
      <w:r w:rsidR="00793B2E" w:rsidRPr="00793B2E">
        <w:rPr>
          <w:rFonts w:eastAsia="Calibri"/>
          <w:sz w:val="28"/>
          <w:szCs w:val="28"/>
        </w:rPr>
        <w:t>Конгресс поддерживают также Совет Федерации ФС РФ и Государственная Дума Российской Федерации.</w:t>
      </w:r>
      <w:r w:rsidR="00793B2E">
        <w:rPr>
          <w:rFonts w:eastAsia="Calibri"/>
          <w:sz w:val="28"/>
          <w:szCs w:val="28"/>
        </w:rPr>
        <w:t xml:space="preserve"> </w:t>
      </w:r>
    </w:p>
    <w:p w:rsidR="00793B2E" w:rsidRPr="00793B2E" w:rsidRDefault="00793B2E" w:rsidP="003947FF">
      <w:pPr>
        <w:ind w:firstLine="708"/>
        <w:jc w:val="both"/>
        <w:rPr>
          <w:rFonts w:eastAsia="Calibri"/>
          <w:sz w:val="28"/>
          <w:szCs w:val="28"/>
        </w:rPr>
      </w:pPr>
      <w:r w:rsidRPr="00793B2E">
        <w:rPr>
          <w:rFonts w:eastAsia="Calibri"/>
          <w:sz w:val="28"/>
          <w:szCs w:val="28"/>
        </w:rPr>
        <w:t xml:space="preserve">  В мероприятиях Конгресса примут участие представители федеральных</w:t>
      </w:r>
      <w:r w:rsidR="00974A5D">
        <w:rPr>
          <w:rFonts w:eastAsia="Calibri"/>
          <w:sz w:val="28"/>
          <w:szCs w:val="28"/>
        </w:rPr>
        <w:t xml:space="preserve"> и региональных </w:t>
      </w:r>
      <w:r w:rsidRPr="00793B2E">
        <w:rPr>
          <w:rFonts w:eastAsia="Calibri"/>
          <w:sz w:val="28"/>
          <w:szCs w:val="28"/>
        </w:rPr>
        <w:t xml:space="preserve"> органов государственной власт</w:t>
      </w:r>
      <w:r w:rsidR="00974A5D">
        <w:rPr>
          <w:rFonts w:eastAsia="Calibri"/>
          <w:sz w:val="28"/>
          <w:szCs w:val="28"/>
        </w:rPr>
        <w:t xml:space="preserve">и, общественных и международных организаций, </w:t>
      </w:r>
      <w:r w:rsidRPr="00793B2E">
        <w:rPr>
          <w:rFonts w:eastAsia="Calibri"/>
          <w:sz w:val="28"/>
          <w:szCs w:val="28"/>
        </w:rPr>
        <w:t>национальных диаспор,</w:t>
      </w:r>
      <w:r w:rsidR="00974A5D">
        <w:rPr>
          <w:rFonts w:eastAsia="Calibri"/>
          <w:sz w:val="28"/>
          <w:szCs w:val="28"/>
        </w:rPr>
        <w:t xml:space="preserve"> ученых, представителей </w:t>
      </w:r>
      <w:r w:rsidRPr="00793B2E">
        <w:rPr>
          <w:rFonts w:eastAsia="Calibri"/>
          <w:sz w:val="28"/>
          <w:szCs w:val="28"/>
        </w:rPr>
        <w:t xml:space="preserve"> научных и образовательных центров, а, самое главное, одаренные и талан</w:t>
      </w:r>
      <w:r w:rsidR="00974A5D">
        <w:rPr>
          <w:rFonts w:eastAsia="Calibri"/>
          <w:sz w:val="28"/>
          <w:szCs w:val="28"/>
        </w:rPr>
        <w:t xml:space="preserve">тливые дети из регионов России, а также </w:t>
      </w:r>
      <w:r w:rsidRPr="00793B2E">
        <w:rPr>
          <w:rFonts w:eastAsia="Calibri"/>
          <w:sz w:val="28"/>
          <w:szCs w:val="28"/>
        </w:rPr>
        <w:t xml:space="preserve"> их родители. Именно эта категория детей определит будущий облик России, а их семейное воспитание имеет большое значение для </w:t>
      </w:r>
      <w:r w:rsidR="00974A5D">
        <w:rPr>
          <w:rFonts w:eastAsia="Calibri"/>
          <w:sz w:val="28"/>
          <w:szCs w:val="28"/>
        </w:rPr>
        <w:t>развития нашей страны.</w:t>
      </w:r>
    </w:p>
    <w:p w:rsidR="00F706AD" w:rsidRPr="00F706AD" w:rsidRDefault="00F706AD" w:rsidP="00F706AD">
      <w:pPr>
        <w:ind w:firstLine="709"/>
        <w:jc w:val="both"/>
        <w:rPr>
          <w:sz w:val="28"/>
          <w:szCs w:val="28"/>
          <w:shd w:val="clear" w:color="auto" w:fill="FFFFFF"/>
        </w:rPr>
      </w:pPr>
      <w:r w:rsidRPr="00F706AD">
        <w:rPr>
          <w:sz w:val="28"/>
          <w:szCs w:val="28"/>
        </w:rPr>
        <w:t>Внимание Конгресса будет уделено</w:t>
      </w:r>
      <w:r w:rsidRPr="00F706AD">
        <w:rPr>
          <w:sz w:val="28"/>
          <w:szCs w:val="28"/>
          <w:shd w:val="clear" w:color="auto" w:fill="FFFFFF"/>
        </w:rPr>
        <w:t xml:space="preserve"> проблемам</w:t>
      </w:r>
      <w:r w:rsidR="00AB70DE">
        <w:rPr>
          <w:sz w:val="28"/>
          <w:szCs w:val="28"/>
          <w:shd w:val="clear" w:color="auto" w:fill="FFFFFF"/>
        </w:rPr>
        <w:t xml:space="preserve"> совершенствования механизмов и условий для выявления и оптимального развития одаренных детей в современном обществе при поддержке семьи.</w:t>
      </w:r>
    </w:p>
    <w:p w:rsidR="00F706AD" w:rsidRPr="00F706AD" w:rsidRDefault="00F706AD" w:rsidP="00F706AD">
      <w:pPr>
        <w:ind w:firstLine="709"/>
        <w:jc w:val="both"/>
        <w:rPr>
          <w:sz w:val="28"/>
          <w:szCs w:val="28"/>
          <w:shd w:val="clear" w:color="auto" w:fill="FFFFFF"/>
        </w:rPr>
      </w:pPr>
      <w:r w:rsidRPr="00F706AD">
        <w:rPr>
          <w:sz w:val="28"/>
          <w:szCs w:val="28"/>
          <w:shd w:val="clear" w:color="auto" w:fill="FFFFFF"/>
        </w:rPr>
        <w:t>Планируется проведение пленарног</w:t>
      </w:r>
      <w:r w:rsidR="00AB70DE">
        <w:rPr>
          <w:sz w:val="28"/>
          <w:szCs w:val="28"/>
          <w:shd w:val="clear" w:color="auto" w:fill="FFFFFF"/>
        </w:rPr>
        <w:t>о заседания</w:t>
      </w:r>
      <w:r w:rsidR="00974A5D">
        <w:rPr>
          <w:sz w:val="28"/>
          <w:szCs w:val="28"/>
          <w:shd w:val="clear" w:color="auto" w:fill="FFFFFF"/>
        </w:rPr>
        <w:t xml:space="preserve"> в Общественной палате РФ по адресу </w:t>
      </w:r>
      <w:proofErr w:type="spellStart"/>
      <w:r w:rsidR="00974A5D">
        <w:rPr>
          <w:sz w:val="28"/>
          <w:szCs w:val="28"/>
          <w:shd w:val="clear" w:color="auto" w:fill="FFFFFF"/>
        </w:rPr>
        <w:t>Миусская</w:t>
      </w:r>
      <w:proofErr w:type="spellEnd"/>
      <w:r w:rsidR="00974A5D">
        <w:rPr>
          <w:sz w:val="28"/>
          <w:szCs w:val="28"/>
          <w:shd w:val="clear" w:color="auto" w:fill="FFFFFF"/>
        </w:rPr>
        <w:t xml:space="preserve"> площадь, д.7, стр.1</w:t>
      </w:r>
      <w:r w:rsidR="0062137F">
        <w:rPr>
          <w:sz w:val="28"/>
          <w:szCs w:val="28"/>
          <w:shd w:val="clear" w:color="auto" w:fill="FFFFFF"/>
        </w:rPr>
        <w:t xml:space="preserve"> </w:t>
      </w:r>
      <w:r w:rsidR="00F8779F">
        <w:rPr>
          <w:sz w:val="28"/>
          <w:szCs w:val="28"/>
          <w:shd w:val="clear" w:color="auto" w:fill="FFFFFF"/>
        </w:rPr>
        <w:t xml:space="preserve"> </w:t>
      </w:r>
      <w:r w:rsidR="00974A5D">
        <w:rPr>
          <w:sz w:val="28"/>
          <w:szCs w:val="28"/>
          <w:shd w:val="clear" w:color="auto" w:fill="FFFFFF"/>
        </w:rPr>
        <w:t xml:space="preserve">и </w:t>
      </w:r>
      <w:r w:rsidR="00AB70DE">
        <w:rPr>
          <w:sz w:val="28"/>
          <w:szCs w:val="28"/>
          <w:shd w:val="clear" w:color="auto" w:fill="FFFFFF"/>
        </w:rPr>
        <w:t xml:space="preserve"> работа 4 </w:t>
      </w:r>
      <w:r w:rsidR="00974A5D">
        <w:rPr>
          <w:sz w:val="28"/>
          <w:szCs w:val="28"/>
          <w:shd w:val="clear" w:color="auto" w:fill="FFFFFF"/>
        </w:rPr>
        <w:t>секций</w:t>
      </w:r>
      <w:r w:rsidRPr="00F706AD">
        <w:rPr>
          <w:sz w:val="28"/>
          <w:szCs w:val="28"/>
          <w:shd w:val="clear" w:color="auto" w:fill="FFFFFF"/>
        </w:rPr>
        <w:t>:</w:t>
      </w:r>
    </w:p>
    <w:p w:rsidR="00F706AD" w:rsidRPr="00F706AD" w:rsidRDefault="00AB70DE" w:rsidP="00974A5D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- «Формирование творческой среды в семье и ее влияние на потенциал развития детей</w:t>
      </w:r>
      <w:r w:rsidR="00974A5D">
        <w:rPr>
          <w:sz w:val="28"/>
          <w:szCs w:val="28"/>
          <w:shd w:val="clear" w:color="auto" w:fill="FFFFFF"/>
        </w:rPr>
        <w:t>»,  Союз</w:t>
      </w:r>
      <w:r w:rsidR="00974A5D" w:rsidRPr="00974A5D">
        <w:rPr>
          <w:sz w:val="28"/>
          <w:szCs w:val="28"/>
          <w:shd w:val="clear" w:color="auto" w:fill="FFFFFF"/>
        </w:rPr>
        <w:t xml:space="preserve"> женщин России</w:t>
      </w:r>
      <w:r w:rsidR="00974A5D">
        <w:rPr>
          <w:sz w:val="28"/>
          <w:szCs w:val="28"/>
          <w:shd w:val="clear" w:color="auto" w:fill="FFFFFF"/>
        </w:rPr>
        <w:t xml:space="preserve">, </w:t>
      </w:r>
      <w:proofErr w:type="spellStart"/>
      <w:r w:rsidR="00974A5D" w:rsidRPr="00974A5D">
        <w:rPr>
          <w:sz w:val="28"/>
          <w:szCs w:val="28"/>
          <w:shd w:val="clear" w:color="auto" w:fill="FFFFFF"/>
        </w:rPr>
        <w:t>Глинищевский</w:t>
      </w:r>
      <w:proofErr w:type="spellEnd"/>
      <w:r w:rsidR="00974A5D" w:rsidRPr="00974A5D">
        <w:rPr>
          <w:sz w:val="28"/>
          <w:szCs w:val="28"/>
          <w:shd w:val="clear" w:color="auto" w:fill="FFFFFF"/>
        </w:rPr>
        <w:t xml:space="preserve"> пер.</w:t>
      </w:r>
      <w:proofErr w:type="gramStart"/>
      <w:r w:rsidR="00974A5D" w:rsidRPr="00974A5D">
        <w:rPr>
          <w:sz w:val="28"/>
          <w:szCs w:val="28"/>
          <w:shd w:val="clear" w:color="auto" w:fill="FFFFFF"/>
        </w:rPr>
        <w:t>,д</w:t>
      </w:r>
      <w:proofErr w:type="gramEnd"/>
      <w:r w:rsidR="00974A5D" w:rsidRPr="00974A5D">
        <w:rPr>
          <w:sz w:val="28"/>
          <w:szCs w:val="28"/>
          <w:shd w:val="clear" w:color="auto" w:fill="FFFFFF"/>
        </w:rPr>
        <w:t>.6</w:t>
      </w:r>
      <w:r w:rsidR="00974A5D">
        <w:rPr>
          <w:sz w:val="28"/>
          <w:szCs w:val="28"/>
          <w:shd w:val="clear" w:color="auto" w:fill="FFFFFF"/>
        </w:rPr>
        <w:t>, актовый зал</w:t>
      </w:r>
    </w:p>
    <w:p w:rsidR="00F706AD" w:rsidRPr="00F706AD" w:rsidRDefault="00F706AD" w:rsidP="00974A5D">
      <w:pPr>
        <w:ind w:firstLine="709"/>
        <w:jc w:val="both"/>
        <w:rPr>
          <w:sz w:val="28"/>
          <w:szCs w:val="28"/>
        </w:rPr>
      </w:pPr>
      <w:r w:rsidRPr="00F706AD">
        <w:rPr>
          <w:sz w:val="28"/>
          <w:szCs w:val="28"/>
          <w:shd w:val="clear" w:color="auto" w:fill="FFFFFF"/>
        </w:rPr>
        <w:t xml:space="preserve">- </w:t>
      </w:r>
      <w:r w:rsidR="00AB70DE">
        <w:rPr>
          <w:sz w:val="28"/>
          <w:szCs w:val="28"/>
        </w:rPr>
        <w:t>«Национальные семейные традиции – основа воспитания одаренных детей</w:t>
      </w:r>
      <w:r w:rsidR="00A53224">
        <w:rPr>
          <w:sz w:val="28"/>
          <w:szCs w:val="28"/>
        </w:rPr>
        <w:t>»</w:t>
      </w:r>
      <w:r w:rsidR="00974A5D">
        <w:rPr>
          <w:sz w:val="28"/>
          <w:szCs w:val="28"/>
        </w:rPr>
        <w:t xml:space="preserve">, </w:t>
      </w:r>
      <w:r w:rsidR="00974A5D" w:rsidRPr="00974A5D">
        <w:rPr>
          <w:sz w:val="28"/>
          <w:szCs w:val="28"/>
        </w:rPr>
        <w:t>Московский дом национальностей</w:t>
      </w:r>
      <w:r w:rsidR="00974A5D">
        <w:rPr>
          <w:sz w:val="28"/>
          <w:szCs w:val="28"/>
        </w:rPr>
        <w:t xml:space="preserve">, </w:t>
      </w:r>
      <w:r w:rsidR="00974A5D" w:rsidRPr="00974A5D">
        <w:rPr>
          <w:sz w:val="28"/>
          <w:szCs w:val="28"/>
        </w:rPr>
        <w:t xml:space="preserve">ул. Н. </w:t>
      </w:r>
      <w:proofErr w:type="spellStart"/>
      <w:r w:rsidR="00974A5D" w:rsidRPr="00974A5D">
        <w:rPr>
          <w:sz w:val="28"/>
          <w:szCs w:val="28"/>
        </w:rPr>
        <w:t>Басманная</w:t>
      </w:r>
      <w:proofErr w:type="spellEnd"/>
      <w:r w:rsidR="00974A5D" w:rsidRPr="00974A5D">
        <w:rPr>
          <w:sz w:val="28"/>
          <w:szCs w:val="28"/>
        </w:rPr>
        <w:t>, д.4</w:t>
      </w:r>
    </w:p>
    <w:p w:rsidR="00F706AD" w:rsidRPr="00F706AD" w:rsidRDefault="00AB70DE" w:rsidP="007D0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«Взаимодействие семьи и образовательных организаций в поддержке творческого потенциала детства</w:t>
      </w:r>
      <w:r w:rsidR="007D0021">
        <w:rPr>
          <w:sz w:val="28"/>
          <w:szCs w:val="28"/>
        </w:rPr>
        <w:t xml:space="preserve">», </w:t>
      </w:r>
      <w:r w:rsidR="007D0021" w:rsidRPr="007D0021">
        <w:rPr>
          <w:sz w:val="28"/>
          <w:szCs w:val="28"/>
        </w:rPr>
        <w:t>Р</w:t>
      </w:r>
      <w:r w:rsidR="007D0021">
        <w:rPr>
          <w:sz w:val="28"/>
          <w:szCs w:val="28"/>
        </w:rPr>
        <w:t xml:space="preserve">оссийский </w:t>
      </w:r>
      <w:r w:rsidR="00DD3953">
        <w:rPr>
          <w:sz w:val="28"/>
          <w:szCs w:val="28"/>
        </w:rPr>
        <w:t>г</w:t>
      </w:r>
      <w:r w:rsidR="007D0021">
        <w:rPr>
          <w:sz w:val="28"/>
          <w:szCs w:val="28"/>
        </w:rPr>
        <w:t xml:space="preserve">осударственный </w:t>
      </w:r>
      <w:r w:rsidR="00DD3953">
        <w:rPr>
          <w:sz w:val="28"/>
          <w:szCs w:val="28"/>
        </w:rPr>
        <w:t>с</w:t>
      </w:r>
      <w:r w:rsidR="007D0021">
        <w:rPr>
          <w:sz w:val="28"/>
          <w:szCs w:val="28"/>
        </w:rPr>
        <w:t xml:space="preserve">оциальный </w:t>
      </w:r>
      <w:r w:rsidR="00DD3953">
        <w:rPr>
          <w:sz w:val="28"/>
          <w:szCs w:val="28"/>
        </w:rPr>
        <w:t>у</w:t>
      </w:r>
      <w:r w:rsidR="007D0021">
        <w:rPr>
          <w:sz w:val="28"/>
          <w:szCs w:val="28"/>
        </w:rPr>
        <w:t>ниверситет</w:t>
      </w:r>
      <w:proofErr w:type="gramStart"/>
      <w:r w:rsidR="007D0021">
        <w:rPr>
          <w:sz w:val="28"/>
          <w:szCs w:val="28"/>
        </w:rPr>
        <w:t xml:space="preserve"> ,</w:t>
      </w:r>
      <w:proofErr w:type="gramEnd"/>
      <w:r w:rsidR="007D0021">
        <w:rPr>
          <w:sz w:val="28"/>
          <w:szCs w:val="28"/>
        </w:rPr>
        <w:t xml:space="preserve"> </w:t>
      </w:r>
      <w:r w:rsidR="007D0021" w:rsidRPr="007D0021">
        <w:rPr>
          <w:sz w:val="28"/>
          <w:szCs w:val="28"/>
        </w:rPr>
        <w:t>ул. Вильгельма Пика, д.4</w:t>
      </w:r>
    </w:p>
    <w:p w:rsidR="00F706AD" w:rsidRPr="004913A3" w:rsidRDefault="00AB70DE" w:rsidP="007D00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«Роль государственной политики в поддержке семей с одаренными детьми</w:t>
      </w:r>
      <w:r w:rsidR="007D0021">
        <w:rPr>
          <w:sz w:val="28"/>
          <w:szCs w:val="28"/>
        </w:rPr>
        <w:t>», Институт</w:t>
      </w:r>
      <w:r w:rsidR="007D0021" w:rsidRPr="007D0021">
        <w:rPr>
          <w:sz w:val="28"/>
          <w:szCs w:val="28"/>
        </w:rPr>
        <w:t xml:space="preserve"> социальной инженерии Российского государственного университета им. А.Н. Косыгина</w:t>
      </w:r>
      <w:r w:rsidR="007D0021">
        <w:rPr>
          <w:sz w:val="28"/>
          <w:szCs w:val="28"/>
        </w:rPr>
        <w:t xml:space="preserve">, </w:t>
      </w:r>
      <w:r w:rsidR="007D0021" w:rsidRPr="007D0021">
        <w:rPr>
          <w:sz w:val="28"/>
          <w:szCs w:val="28"/>
        </w:rPr>
        <w:t>ул. Садовническая, д. 33, стр.1</w:t>
      </w:r>
    </w:p>
    <w:p w:rsidR="00F706AD" w:rsidRPr="00C71409" w:rsidRDefault="00F706AD" w:rsidP="00F706AD">
      <w:pPr>
        <w:ind w:firstLine="708"/>
        <w:jc w:val="both"/>
        <w:rPr>
          <w:color w:val="00000A"/>
          <w:sz w:val="28"/>
          <w:szCs w:val="28"/>
        </w:rPr>
      </w:pPr>
      <w:r w:rsidRPr="00C71409">
        <w:rPr>
          <w:color w:val="00000A"/>
          <w:sz w:val="28"/>
          <w:szCs w:val="28"/>
        </w:rPr>
        <w:t>Приглашаем Вас</w:t>
      </w:r>
      <w:r w:rsidR="007D0021">
        <w:rPr>
          <w:color w:val="00000A"/>
          <w:sz w:val="28"/>
          <w:szCs w:val="28"/>
        </w:rPr>
        <w:t xml:space="preserve"> </w:t>
      </w:r>
      <w:r w:rsidRPr="00C71409">
        <w:rPr>
          <w:color w:val="00000A"/>
          <w:sz w:val="28"/>
          <w:szCs w:val="28"/>
        </w:rPr>
        <w:t xml:space="preserve"> принять участие в работе </w:t>
      </w:r>
      <w:r w:rsidR="007D0021">
        <w:rPr>
          <w:color w:val="00000A"/>
          <w:sz w:val="28"/>
          <w:szCs w:val="28"/>
        </w:rPr>
        <w:t xml:space="preserve">пленарного заседания </w:t>
      </w:r>
      <w:r w:rsidRPr="00C71409">
        <w:rPr>
          <w:color w:val="00000A"/>
          <w:sz w:val="28"/>
          <w:szCs w:val="28"/>
        </w:rPr>
        <w:t>Конгресса</w:t>
      </w:r>
      <w:r w:rsidR="00C71409" w:rsidRPr="00C71409">
        <w:rPr>
          <w:color w:val="00000A"/>
          <w:sz w:val="28"/>
          <w:szCs w:val="28"/>
        </w:rPr>
        <w:t xml:space="preserve"> и </w:t>
      </w:r>
      <w:r w:rsidR="007D0021">
        <w:rPr>
          <w:color w:val="00000A"/>
          <w:sz w:val="28"/>
          <w:szCs w:val="28"/>
        </w:rPr>
        <w:t>его секций.</w:t>
      </w:r>
      <w:r w:rsidR="00D10A5C" w:rsidRPr="00D10A5C">
        <w:rPr>
          <w:color w:val="00000A"/>
          <w:sz w:val="28"/>
          <w:szCs w:val="28"/>
        </w:rPr>
        <w:t xml:space="preserve"> </w:t>
      </w:r>
      <w:r w:rsidR="00D10A5C">
        <w:rPr>
          <w:color w:val="00000A"/>
          <w:sz w:val="28"/>
          <w:szCs w:val="28"/>
        </w:rPr>
        <w:t xml:space="preserve">Просим также до 15 апреля </w:t>
      </w:r>
      <w:proofErr w:type="spellStart"/>
      <w:r w:rsidR="00D10A5C">
        <w:rPr>
          <w:color w:val="00000A"/>
          <w:sz w:val="28"/>
          <w:szCs w:val="28"/>
        </w:rPr>
        <w:t>с.г</w:t>
      </w:r>
      <w:proofErr w:type="spellEnd"/>
      <w:r w:rsidR="00D10A5C">
        <w:rPr>
          <w:color w:val="00000A"/>
          <w:sz w:val="28"/>
          <w:szCs w:val="28"/>
        </w:rPr>
        <w:t>.  сообщить тему Вашего выступления для включения в Программу Конгресса. Планируется публикация его материалов с размещением в РИНЦ.</w:t>
      </w:r>
    </w:p>
    <w:p w:rsidR="00C71409" w:rsidRPr="00C71409" w:rsidRDefault="007D0021" w:rsidP="00C71409">
      <w:pPr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</w:rPr>
        <w:t xml:space="preserve">Бронирование </w:t>
      </w:r>
      <w:r w:rsidR="0062137F">
        <w:rPr>
          <w:sz w:val="28"/>
          <w:szCs w:val="28"/>
        </w:rPr>
        <w:t>гостиницы (предположительно гостиница «Байкал» по адресу  ул. Сельскохозяйственная, д.15\1) после поступления заявок на участие в Конгрессе.</w:t>
      </w:r>
      <w:r w:rsidR="00EA1A02">
        <w:rPr>
          <w:sz w:val="28"/>
          <w:szCs w:val="28"/>
        </w:rPr>
        <w:t xml:space="preserve"> Оплата за счет командирующей организации.</w:t>
      </w:r>
    </w:p>
    <w:p w:rsidR="005A29BC" w:rsidRDefault="005A29BC" w:rsidP="0062137F">
      <w:pPr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Начало работы Конгресса 17.05.2018</w:t>
      </w:r>
      <w:r w:rsidR="00F706AD" w:rsidRPr="00C71409">
        <w:rPr>
          <w:sz w:val="28"/>
          <w:szCs w:val="28"/>
          <w:bdr w:val="none" w:sz="0" w:space="0" w:color="auto" w:frame="1"/>
          <w:shd w:val="clear" w:color="auto" w:fill="FFFFFF"/>
        </w:rPr>
        <w:t xml:space="preserve"> г.</w:t>
      </w:r>
      <w:r w:rsidR="00F706AD" w:rsidRPr="00C71409">
        <w:rPr>
          <w:sz w:val="28"/>
          <w:szCs w:val="28"/>
        </w:rPr>
        <w:t xml:space="preserve"> </w:t>
      </w:r>
      <w:r w:rsidR="00F706AD" w:rsidRPr="00C71409">
        <w:rPr>
          <w:sz w:val="28"/>
          <w:szCs w:val="28"/>
          <w:bdr w:val="none" w:sz="0" w:space="0" w:color="auto" w:frame="1"/>
          <w:shd w:val="clear" w:color="auto" w:fill="FFFFFF"/>
        </w:rPr>
        <w:t xml:space="preserve">в 10-00 (регистрация с 9-30) в здании 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>О</w:t>
      </w:r>
      <w:r w:rsidR="0062137F">
        <w:rPr>
          <w:sz w:val="28"/>
          <w:szCs w:val="28"/>
          <w:bdr w:val="none" w:sz="0" w:space="0" w:color="auto" w:frame="1"/>
          <w:shd w:val="clear" w:color="auto" w:fill="FFFFFF"/>
        </w:rPr>
        <w:t>бщественной палаты РФ по адресу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proofErr w:type="spellStart"/>
      <w:r w:rsidR="0062137F" w:rsidRPr="0062137F">
        <w:rPr>
          <w:sz w:val="28"/>
          <w:szCs w:val="28"/>
          <w:bdr w:val="none" w:sz="0" w:space="0" w:color="auto" w:frame="1"/>
          <w:shd w:val="clear" w:color="auto" w:fill="FFFFFF"/>
        </w:rPr>
        <w:t>Миусская</w:t>
      </w:r>
      <w:proofErr w:type="spellEnd"/>
      <w:r w:rsidR="0062137F" w:rsidRPr="0062137F">
        <w:rPr>
          <w:sz w:val="28"/>
          <w:szCs w:val="28"/>
          <w:bdr w:val="none" w:sz="0" w:space="0" w:color="auto" w:frame="1"/>
          <w:shd w:val="clear" w:color="auto" w:fill="FFFFFF"/>
        </w:rPr>
        <w:t xml:space="preserve"> площадь, д.7, стр.1</w:t>
      </w:r>
      <w:r>
        <w:rPr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</w:t>
      </w:r>
    </w:p>
    <w:p w:rsidR="00F706AD" w:rsidRPr="00C71409" w:rsidRDefault="005A29BC" w:rsidP="00F706AD">
      <w:pPr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>
        <w:rPr>
          <w:sz w:val="28"/>
          <w:szCs w:val="28"/>
          <w:bdr w:val="none" w:sz="0" w:space="0" w:color="auto" w:frame="1"/>
          <w:shd w:val="clear" w:color="auto" w:fill="FFFFFF"/>
        </w:rPr>
        <w:t>Завершение работы Конгресса 18.05.2018</w:t>
      </w:r>
      <w:r w:rsidR="0062137F">
        <w:rPr>
          <w:sz w:val="28"/>
          <w:szCs w:val="28"/>
          <w:bdr w:val="none" w:sz="0" w:space="0" w:color="auto" w:frame="1"/>
          <w:shd w:val="clear" w:color="auto" w:fill="FFFFFF"/>
        </w:rPr>
        <w:t xml:space="preserve"> г. в 15</w:t>
      </w:r>
      <w:r w:rsidR="00F706AD" w:rsidRPr="00C71409">
        <w:rPr>
          <w:sz w:val="28"/>
          <w:szCs w:val="28"/>
          <w:bdr w:val="none" w:sz="0" w:space="0" w:color="auto" w:frame="1"/>
          <w:shd w:val="clear" w:color="auto" w:fill="FFFFFF"/>
        </w:rPr>
        <w:t>-00.</w:t>
      </w:r>
    </w:p>
    <w:p w:rsidR="0067313B" w:rsidRPr="0067313B" w:rsidRDefault="0067313B" w:rsidP="0067313B">
      <w:pPr>
        <w:ind w:firstLine="708"/>
        <w:jc w:val="both"/>
        <w:rPr>
          <w:sz w:val="28"/>
          <w:szCs w:val="28"/>
        </w:rPr>
      </w:pPr>
      <w:r w:rsidRPr="00C71409">
        <w:rPr>
          <w:sz w:val="28"/>
          <w:szCs w:val="28"/>
        </w:rPr>
        <w:t xml:space="preserve">Координатор по вопросам организации </w:t>
      </w:r>
      <w:r w:rsidR="005A29BC">
        <w:rPr>
          <w:sz w:val="28"/>
          <w:szCs w:val="28"/>
        </w:rPr>
        <w:t xml:space="preserve">Конгресса в Москве  Шелкова Наталия Михайловна, генеральный директор </w:t>
      </w:r>
      <w:r w:rsidRPr="0067313B">
        <w:rPr>
          <w:sz w:val="28"/>
          <w:szCs w:val="28"/>
        </w:rPr>
        <w:t xml:space="preserve"> НОК «Российс</w:t>
      </w:r>
      <w:r w:rsidR="005A29BC">
        <w:rPr>
          <w:sz w:val="28"/>
          <w:szCs w:val="28"/>
        </w:rPr>
        <w:t>кая семья»; тел.: +7(916)941-49-29</w:t>
      </w:r>
      <w:r w:rsidRPr="0067313B">
        <w:rPr>
          <w:sz w:val="28"/>
          <w:szCs w:val="28"/>
        </w:rPr>
        <w:t>.</w:t>
      </w:r>
    </w:p>
    <w:p w:rsidR="0067313B" w:rsidRPr="0067313B" w:rsidRDefault="0067313B" w:rsidP="0067313B">
      <w:pPr>
        <w:ind w:firstLine="708"/>
        <w:jc w:val="both"/>
        <w:rPr>
          <w:sz w:val="28"/>
          <w:szCs w:val="28"/>
          <w:bdr w:val="none" w:sz="0" w:space="0" w:color="auto" w:frame="1"/>
          <w:shd w:val="clear" w:color="auto" w:fill="FFFFFF"/>
        </w:rPr>
      </w:pPr>
      <w:r w:rsidRPr="0067313B">
        <w:rPr>
          <w:sz w:val="28"/>
          <w:szCs w:val="28"/>
        </w:rPr>
        <w:t xml:space="preserve"> </w:t>
      </w:r>
      <w:r w:rsidR="00D10A5C">
        <w:rPr>
          <w:sz w:val="28"/>
          <w:szCs w:val="28"/>
        </w:rPr>
        <w:t xml:space="preserve">О Вашем участии </w:t>
      </w:r>
      <w:r w:rsidRPr="0067313B">
        <w:rPr>
          <w:sz w:val="28"/>
          <w:szCs w:val="28"/>
        </w:rPr>
        <w:t xml:space="preserve"> в</w:t>
      </w:r>
      <w:r w:rsidR="0062137F">
        <w:rPr>
          <w:sz w:val="28"/>
          <w:szCs w:val="28"/>
        </w:rPr>
        <w:t xml:space="preserve"> Конгрессе просим сообщить до 15</w:t>
      </w:r>
      <w:r w:rsidRPr="0067313B">
        <w:rPr>
          <w:sz w:val="28"/>
          <w:szCs w:val="28"/>
        </w:rPr>
        <w:t xml:space="preserve"> апреля </w:t>
      </w:r>
      <w:proofErr w:type="spellStart"/>
      <w:r w:rsidRPr="0067313B">
        <w:rPr>
          <w:sz w:val="28"/>
          <w:szCs w:val="28"/>
        </w:rPr>
        <w:t>с.г</w:t>
      </w:r>
      <w:proofErr w:type="spellEnd"/>
      <w:r w:rsidRPr="0067313B">
        <w:rPr>
          <w:sz w:val="28"/>
          <w:szCs w:val="28"/>
        </w:rPr>
        <w:t>. в оргкомитет.</w:t>
      </w:r>
    </w:p>
    <w:p w:rsidR="00F706AD" w:rsidRPr="0067313B" w:rsidRDefault="00F706AD" w:rsidP="00F706AD">
      <w:pPr>
        <w:ind w:firstLine="708"/>
        <w:jc w:val="both"/>
        <w:rPr>
          <w:sz w:val="28"/>
          <w:szCs w:val="28"/>
        </w:rPr>
      </w:pPr>
      <w:r w:rsidRPr="0067313B">
        <w:rPr>
          <w:sz w:val="28"/>
          <w:szCs w:val="28"/>
        </w:rPr>
        <w:t xml:space="preserve">Контактные телефоны оргкомитета: </w:t>
      </w:r>
    </w:p>
    <w:p w:rsidR="005A29BC" w:rsidRPr="0067313B" w:rsidRDefault="00F706AD" w:rsidP="005A29BC">
      <w:pPr>
        <w:ind w:firstLine="708"/>
        <w:jc w:val="both"/>
        <w:rPr>
          <w:sz w:val="28"/>
          <w:szCs w:val="28"/>
        </w:rPr>
      </w:pPr>
      <w:r w:rsidRPr="0067313B">
        <w:rPr>
          <w:sz w:val="28"/>
          <w:szCs w:val="28"/>
        </w:rPr>
        <w:t xml:space="preserve">+7(495) 650-77-30; </w:t>
      </w:r>
      <w:r w:rsidR="005A29BC">
        <w:rPr>
          <w:sz w:val="28"/>
          <w:szCs w:val="28"/>
        </w:rPr>
        <w:t>+7(916)941-49-29</w:t>
      </w:r>
      <w:r w:rsidR="005A29BC" w:rsidRPr="0067313B">
        <w:rPr>
          <w:sz w:val="28"/>
          <w:szCs w:val="28"/>
        </w:rPr>
        <w:t>.</w:t>
      </w:r>
    </w:p>
    <w:p w:rsidR="004C6221" w:rsidRDefault="005A29BC" w:rsidP="005A29BC">
      <w:pPr>
        <w:jc w:val="both"/>
        <w:rPr>
          <w:sz w:val="28"/>
          <w:szCs w:val="28"/>
        </w:rPr>
      </w:pPr>
      <w:r w:rsidRPr="005A29BC">
        <w:rPr>
          <w:sz w:val="28"/>
          <w:szCs w:val="28"/>
        </w:rPr>
        <w:t xml:space="preserve">           </w:t>
      </w:r>
      <w:r w:rsidR="00F706AD" w:rsidRPr="0067313B">
        <w:rPr>
          <w:sz w:val="28"/>
          <w:szCs w:val="28"/>
          <w:lang w:val="en-US"/>
        </w:rPr>
        <w:t>E</w:t>
      </w:r>
      <w:r w:rsidR="00F706AD" w:rsidRPr="005A29BC">
        <w:rPr>
          <w:sz w:val="28"/>
          <w:szCs w:val="28"/>
        </w:rPr>
        <w:t>-</w:t>
      </w:r>
      <w:r w:rsidR="00F706AD" w:rsidRPr="0067313B">
        <w:rPr>
          <w:sz w:val="28"/>
          <w:szCs w:val="28"/>
          <w:lang w:val="en-US"/>
        </w:rPr>
        <w:t>mail</w:t>
      </w:r>
      <w:r w:rsidR="00F706AD" w:rsidRPr="005A29BC">
        <w:rPr>
          <w:sz w:val="28"/>
          <w:szCs w:val="28"/>
        </w:rPr>
        <w:t xml:space="preserve">: </w:t>
      </w:r>
      <w:hyperlink r:id="rId10" w:history="1">
        <w:r w:rsidRPr="00612728">
          <w:rPr>
            <w:rStyle w:val="a4"/>
            <w:sz w:val="28"/>
            <w:szCs w:val="28"/>
            <w:lang w:val="en-US"/>
          </w:rPr>
          <w:t>nok</w:t>
        </w:r>
        <w:r w:rsidRPr="005A29BC">
          <w:rPr>
            <w:rStyle w:val="a4"/>
            <w:sz w:val="28"/>
            <w:szCs w:val="28"/>
          </w:rPr>
          <w:t>-</w:t>
        </w:r>
        <w:r w:rsidRPr="00612728">
          <w:rPr>
            <w:rStyle w:val="a4"/>
            <w:sz w:val="28"/>
            <w:szCs w:val="28"/>
            <w:lang w:val="en-US"/>
          </w:rPr>
          <w:t>family</w:t>
        </w:r>
        <w:r w:rsidRPr="005A29BC">
          <w:rPr>
            <w:rStyle w:val="a4"/>
            <w:sz w:val="28"/>
            <w:szCs w:val="28"/>
          </w:rPr>
          <w:t>@</w:t>
        </w:r>
        <w:r w:rsidRPr="00612728">
          <w:rPr>
            <w:rStyle w:val="a4"/>
            <w:sz w:val="28"/>
            <w:szCs w:val="28"/>
            <w:lang w:val="en-US"/>
          </w:rPr>
          <w:t>yandex</w:t>
        </w:r>
        <w:r w:rsidRPr="005A29BC">
          <w:rPr>
            <w:rStyle w:val="a4"/>
            <w:sz w:val="28"/>
            <w:szCs w:val="28"/>
          </w:rPr>
          <w:t>.</w:t>
        </w:r>
        <w:r w:rsidRPr="00612728">
          <w:rPr>
            <w:rStyle w:val="a4"/>
            <w:sz w:val="28"/>
            <w:szCs w:val="28"/>
            <w:lang w:val="en-US"/>
          </w:rPr>
          <w:t>ru</w:t>
        </w:r>
      </w:hyperlink>
    </w:p>
    <w:p w:rsidR="005A29BC" w:rsidRPr="005A29BC" w:rsidRDefault="005A29BC" w:rsidP="005A29BC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2410"/>
        <w:gridCol w:w="2375"/>
      </w:tblGrid>
      <w:tr w:rsidR="004C6221" w:rsidRPr="00F706AD" w:rsidTr="00FB50FA">
        <w:tc>
          <w:tcPr>
            <w:tcW w:w="4786" w:type="dxa"/>
          </w:tcPr>
          <w:p w:rsidR="004C6221" w:rsidRPr="00F706AD" w:rsidRDefault="004C6221" w:rsidP="00FB50FA">
            <w:pPr>
              <w:rPr>
                <w:sz w:val="28"/>
                <w:szCs w:val="28"/>
              </w:rPr>
            </w:pPr>
            <w:r w:rsidRPr="00F706AD">
              <w:rPr>
                <w:sz w:val="28"/>
                <w:szCs w:val="28"/>
              </w:rPr>
              <w:t>С уважением,</w:t>
            </w:r>
          </w:p>
          <w:p w:rsidR="004C6221" w:rsidRPr="00F706AD" w:rsidRDefault="004C6221" w:rsidP="00FB50FA">
            <w:pPr>
              <w:rPr>
                <w:sz w:val="28"/>
                <w:szCs w:val="28"/>
              </w:rPr>
            </w:pPr>
          </w:p>
          <w:p w:rsidR="004C6221" w:rsidRPr="00F706AD" w:rsidRDefault="00E51BB0" w:rsidP="00FB50FA">
            <w:pPr>
              <w:rPr>
                <w:sz w:val="28"/>
                <w:szCs w:val="28"/>
              </w:rPr>
            </w:pPr>
            <w:r w:rsidRPr="00F706AD">
              <w:rPr>
                <w:sz w:val="28"/>
                <w:szCs w:val="28"/>
              </w:rPr>
              <w:t>П</w:t>
            </w:r>
            <w:r w:rsidR="004C6221" w:rsidRPr="00F706AD">
              <w:rPr>
                <w:sz w:val="28"/>
                <w:szCs w:val="28"/>
              </w:rPr>
              <w:t>редседатель оргкомитета,</w:t>
            </w:r>
          </w:p>
          <w:p w:rsidR="004C6221" w:rsidRPr="00F706AD" w:rsidRDefault="0062137F" w:rsidP="00F70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Президент </w:t>
            </w:r>
            <w:r w:rsidR="004C6221" w:rsidRPr="00F706AD">
              <w:rPr>
                <w:sz w:val="28"/>
                <w:szCs w:val="28"/>
              </w:rPr>
              <w:t>НОК «Российская семья»,</w:t>
            </w:r>
            <w:r w:rsidR="00F706AD">
              <w:rPr>
                <w:sz w:val="28"/>
                <w:szCs w:val="28"/>
              </w:rPr>
              <w:t xml:space="preserve"> </w:t>
            </w:r>
            <w:r w:rsidR="004C6221" w:rsidRPr="00F706AD">
              <w:rPr>
                <w:sz w:val="28"/>
                <w:szCs w:val="28"/>
              </w:rPr>
              <w:t>доктор политических наук, профессор</w:t>
            </w:r>
            <w:r>
              <w:rPr>
                <w:sz w:val="28"/>
                <w:szCs w:val="28"/>
              </w:rPr>
              <w:t>, Лауреат премии Правительства РФ в области образования.</w:t>
            </w:r>
          </w:p>
        </w:tc>
        <w:tc>
          <w:tcPr>
            <w:tcW w:w="2410" w:type="dxa"/>
          </w:tcPr>
          <w:p w:rsidR="004C6221" w:rsidRPr="00F706AD" w:rsidRDefault="004C6221" w:rsidP="00FB50FA">
            <w:pPr>
              <w:jc w:val="center"/>
              <w:rPr>
                <w:noProof/>
                <w:sz w:val="28"/>
                <w:szCs w:val="28"/>
              </w:rPr>
            </w:pPr>
          </w:p>
          <w:p w:rsidR="004C6221" w:rsidRPr="00F706AD" w:rsidRDefault="004C6221" w:rsidP="00FB50FA">
            <w:pPr>
              <w:jc w:val="center"/>
              <w:rPr>
                <w:sz w:val="28"/>
                <w:szCs w:val="28"/>
              </w:rPr>
            </w:pPr>
          </w:p>
          <w:p w:rsidR="0062137F" w:rsidRDefault="0062137F" w:rsidP="00FB50FA">
            <w:pPr>
              <w:rPr>
                <w:noProof/>
                <w:sz w:val="28"/>
                <w:szCs w:val="28"/>
              </w:rPr>
            </w:pPr>
          </w:p>
          <w:p w:rsidR="004C6221" w:rsidRPr="00F706AD" w:rsidRDefault="00D10A5C" w:rsidP="00FB50FA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9FFDB7B">
                  <wp:extent cx="835025" cy="76835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2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5" w:type="dxa"/>
          </w:tcPr>
          <w:p w:rsidR="004C6221" w:rsidRPr="00F706AD" w:rsidRDefault="004C6221" w:rsidP="00FB50FA">
            <w:pPr>
              <w:rPr>
                <w:sz w:val="28"/>
                <w:szCs w:val="28"/>
              </w:rPr>
            </w:pPr>
          </w:p>
          <w:p w:rsidR="004C6221" w:rsidRPr="00F706AD" w:rsidRDefault="004C6221" w:rsidP="00FB50FA">
            <w:pPr>
              <w:rPr>
                <w:sz w:val="28"/>
                <w:szCs w:val="28"/>
              </w:rPr>
            </w:pPr>
          </w:p>
          <w:p w:rsidR="004C6221" w:rsidRPr="00F706AD" w:rsidRDefault="004C6221" w:rsidP="00FB50FA">
            <w:pPr>
              <w:rPr>
                <w:sz w:val="28"/>
                <w:szCs w:val="28"/>
              </w:rPr>
            </w:pPr>
          </w:p>
          <w:p w:rsidR="004C6221" w:rsidRPr="00F706AD" w:rsidRDefault="004C6221" w:rsidP="00FB50FA">
            <w:pPr>
              <w:rPr>
                <w:sz w:val="28"/>
                <w:szCs w:val="28"/>
              </w:rPr>
            </w:pPr>
          </w:p>
          <w:p w:rsidR="00F706AD" w:rsidRDefault="00F706AD" w:rsidP="00FB50FA">
            <w:pPr>
              <w:rPr>
                <w:sz w:val="28"/>
                <w:szCs w:val="28"/>
              </w:rPr>
            </w:pPr>
          </w:p>
          <w:p w:rsidR="004C6221" w:rsidRPr="00F706AD" w:rsidRDefault="004C6221" w:rsidP="00FB50FA">
            <w:pPr>
              <w:rPr>
                <w:sz w:val="28"/>
                <w:szCs w:val="28"/>
              </w:rPr>
            </w:pPr>
            <w:r w:rsidRPr="00F706AD">
              <w:rPr>
                <w:sz w:val="28"/>
                <w:szCs w:val="28"/>
              </w:rPr>
              <w:t>Г.И.</w:t>
            </w:r>
            <w:r w:rsidR="0067313B">
              <w:rPr>
                <w:sz w:val="28"/>
                <w:szCs w:val="28"/>
              </w:rPr>
              <w:t xml:space="preserve"> </w:t>
            </w:r>
            <w:proofErr w:type="spellStart"/>
            <w:r w:rsidRPr="00F706AD">
              <w:rPr>
                <w:sz w:val="28"/>
                <w:szCs w:val="28"/>
              </w:rPr>
              <w:t>Климантова</w:t>
            </w:r>
            <w:proofErr w:type="spellEnd"/>
          </w:p>
        </w:tc>
      </w:tr>
    </w:tbl>
    <w:p w:rsidR="00777F1D" w:rsidRPr="00777F1D" w:rsidRDefault="00777F1D" w:rsidP="00777F1D">
      <w:pPr>
        <w:ind w:firstLine="708"/>
        <w:jc w:val="both"/>
      </w:pPr>
    </w:p>
    <w:sectPr w:rsidR="00777F1D" w:rsidRPr="00777F1D" w:rsidSect="00F706AD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FDA" w:rsidRDefault="002C3FDA" w:rsidP="00F706AD">
      <w:r>
        <w:separator/>
      </w:r>
    </w:p>
  </w:endnote>
  <w:endnote w:type="continuationSeparator" w:id="0">
    <w:p w:rsidR="002C3FDA" w:rsidRDefault="002C3FDA" w:rsidP="00F7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FDA" w:rsidRDefault="002C3FDA" w:rsidP="00F706AD">
      <w:r>
        <w:separator/>
      </w:r>
    </w:p>
  </w:footnote>
  <w:footnote w:type="continuationSeparator" w:id="0">
    <w:p w:rsidR="002C3FDA" w:rsidRDefault="002C3FDA" w:rsidP="00F70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3005907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F706AD" w:rsidRPr="00F706AD" w:rsidRDefault="00F706AD">
        <w:pPr>
          <w:pStyle w:val="a7"/>
          <w:jc w:val="center"/>
          <w:rPr>
            <w:sz w:val="18"/>
            <w:szCs w:val="18"/>
          </w:rPr>
        </w:pPr>
        <w:r w:rsidRPr="00F706AD">
          <w:rPr>
            <w:sz w:val="18"/>
            <w:szCs w:val="18"/>
          </w:rPr>
          <w:fldChar w:fldCharType="begin"/>
        </w:r>
        <w:r w:rsidRPr="00F706AD">
          <w:rPr>
            <w:sz w:val="18"/>
            <w:szCs w:val="18"/>
          </w:rPr>
          <w:instrText>PAGE   \* MERGEFORMAT</w:instrText>
        </w:r>
        <w:r w:rsidRPr="00F706AD">
          <w:rPr>
            <w:sz w:val="18"/>
            <w:szCs w:val="18"/>
          </w:rPr>
          <w:fldChar w:fldCharType="separate"/>
        </w:r>
        <w:r w:rsidR="005D774C">
          <w:rPr>
            <w:noProof/>
            <w:sz w:val="18"/>
            <w:szCs w:val="18"/>
          </w:rPr>
          <w:t>2</w:t>
        </w:r>
        <w:r w:rsidRPr="00F706AD">
          <w:rPr>
            <w:sz w:val="18"/>
            <w:szCs w:val="18"/>
          </w:rPr>
          <w:fldChar w:fldCharType="end"/>
        </w:r>
      </w:p>
    </w:sdtContent>
  </w:sdt>
  <w:p w:rsidR="00F706AD" w:rsidRDefault="00F706A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1A"/>
    <w:rsid w:val="00000F67"/>
    <w:rsid w:val="0007439E"/>
    <w:rsid w:val="000C6C25"/>
    <w:rsid w:val="001136D3"/>
    <w:rsid w:val="001702E4"/>
    <w:rsid w:val="00186D76"/>
    <w:rsid w:val="00205599"/>
    <w:rsid w:val="00216800"/>
    <w:rsid w:val="002C3FDA"/>
    <w:rsid w:val="0035487D"/>
    <w:rsid w:val="00354F17"/>
    <w:rsid w:val="003947FF"/>
    <w:rsid w:val="003C4400"/>
    <w:rsid w:val="003E386D"/>
    <w:rsid w:val="00452AD8"/>
    <w:rsid w:val="00457AD2"/>
    <w:rsid w:val="00466355"/>
    <w:rsid w:val="00472173"/>
    <w:rsid w:val="004913A3"/>
    <w:rsid w:val="004B64A3"/>
    <w:rsid w:val="004C6221"/>
    <w:rsid w:val="00587756"/>
    <w:rsid w:val="00592E39"/>
    <w:rsid w:val="005A29BC"/>
    <w:rsid w:val="005D3B47"/>
    <w:rsid w:val="005D774C"/>
    <w:rsid w:val="0062137F"/>
    <w:rsid w:val="0063139F"/>
    <w:rsid w:val="0067313B"/>
    <w:rsid w:val="00685C98"/>
    <w:rsid w:val="007178AC"/>
    <w:rsid w:val="00766CB7"/>
    <w:rsid w:val="00777F1D"/>
    <w:rsid w:val="00793B2E"/>
    <w:rsid w:val="007D0021"/>
    <w:rsid w:val="00830922"/>
    <w:rsid w:val="008316AF"/>
    <w:rsid w:val="00833845"/>
    <w:rsid w:val="0086213E"/>
    <w:rsid w:val="00877E37"/>
    <w:rsid w:val="008C0CCF"/>
    <w:rsid w:val="00900BDD"/>
    <w:rsid w:val="0092319B"/>
    <w:rsid w:val="00955703"/>
    <w:rsid w:val="00974A5D"/>
    <w:rsid w:val="009F1E9E"/>
    <w:rsid w:val="00A50FC0"/>
    <w:rsid w:val="00A53224"/>
    <w:rsid w:val="00AB70DE"/>
    <w:rsid w:val="00AF318E"/>
    <w:rsid w:val="00AF635A"/>
    <w:rsid w:val="00B06AF2"/>
    <w:rsid w:val="00B11CB1"/>
    <w:rsid w:val="00B8608D"/>
    <w:rsid w:val="00BB41F4"/>
    <w:rsid w:val="00BF63DF"/>
    <w:rsid w:val="00C05BCC"/>
    <w:rsid w:val="00C51F6A"/>
    <w:rsid w:val="00C71409"/>
    <w:rsid w:val="00CC2B78"/>
    <w:rsid w:val="00D10A5C"/>
    <w:rsid w:val="00D90F04"/>
    <w:rsid w:val="00DC780F"/>
    <w:rsid w:val="00DD3953"/>
    <w:rsid w:val="00DD541A"/>
    <w:rsid w:val="00E271D8"/>
    <w:rsid w:val="00E51BB0"/>
    <w:rsid w:val="00EA1A02"/>
    <w:rsid w:val="00EE5016"/>
    <w:rsid w:val="00EE63F3"/>
    <w:rsid w:val="00F65DFD"/>
    <w:rsid w:val="00F706AD"/>
    <w:rsid w:val="00F8779F"/>
    <w:rsid w:val="00F920A3"/>
    <w:rsid w:val="00F9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1A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557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439E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0922"/>
  </w:style>
  <w:style w:type="character" w:styleId="a4">
    <w:name w:val="Hyperlink"/>
    <w:basedOn w:val="a0"/>
    <w:uiPriority w:val="99"/>
    <w:unhideWhenUsed/>
    <w:rsid w:val="00830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6AD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706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6AD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DC780F"/>
    <w:rPr>
      <w:b/>
      <w:bCs/>
    </w:rPr>
  </w:style>
  <w:style w:type="paragraph" w:styleId="ac">
    <w:name w:val="Normal (Web)"/>
    <w:basedOn w:val="a"/>
    <w:uiPriority w:val="99"/>
    <w:unhideWhenUsed/>
    <w:rsid w:val="00685C98"/>
    <w:pPr>
      <w:spacing w:before="100" w:beforeAutospacing="1" w:after="100" w:afterAutospacing="1"/>
    </w:pPr>
  </w:style>
  <w:style w:type="character" w:customStyle="1" w:styleId="s2">
    <w:name w:val="s2"/>
    <w:basedOn w:val="a0"/>
    <w:rsid w:val="00F920A3"/>
  </w:style>
  <w:style w:type="character" w:styleId="ad">
    <w:name w:val="annotation reference"/>
    <w:basedOn w:val="a0"/>
    <w:uiPriority w:val="99"/>
    <w:semiHidden/>
    <w:unhideWhenUsed/>
    <w:rsid w:val="00BF63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3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3DF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3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3DF"/>
    <w:rPr>
      <w:rFonts w:eastAsia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703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41A"/>
    <w:rPr>
      <w:rFonts w:eastAsia="Times New Roman"/>
      <w:lang w:eastAsia="ru-RU"/>
    </w:rPr>
  </w:style>
  <w:style w:type="paragraph" w:styleId="1">
    <w:name w:val="heading 1"/>
    <w:basedOn w:val="a"/>
    <w:link w:val="10"/>
    <w:uiPriority w:val="9"/>
    <w:qFormat/>
    <w:rsid w:val="009557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07439E"/>
    <w:pPr>
      <w:keepNext/>
      <w:keepLines/>
      <w:spacing w:before="40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4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830922"/>
  </w:style>
  <w:style w:type="character" w:styleId="a4">
    <w:name w:val="Hyperlink"/>
    <w:basedOn w:val="a0"/>
    <w:uiPriority w:val="99"/>
    <w:unhideWhenUsed/>
    <w:rsid w:val="0083092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C62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622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706A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706AD"/>
    <w:rPr>
      <w:rFonts w:eastAsia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F706A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706AD"/>
    <w:rPr>
      <w:rFonts w:eastAsia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439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b">
    <w:name w:val="Strong"/>
    <w:basedOn w:val="a0"/>
    <w:uiPriority w:val="22"/>
    <w:qFormat/>
    <w:rsid w:val="00DC780F"/>
    <w:rPr>
      <w:b/>
      <w:bCs/>
    </w:rPr>
  </w:style>
  <w:style w:type="paragraph" w:styleId="ac">
    <w:name w:val="Normal (Web)"/>
    <w:basedOn w:val="a"/>
    <w:uiPriority w:val="99"/>
    <w:unhideWhenUsed/>
    <w:rsid w:val="00685C98"/>
    <w:pPr>
      <w:spacing w:before="100" w:beforeAutospacing="1" w:after="100" w:afterAutospacing="1"/>
    </w:pPr>
  </w:style>
  <w:style w:type="character" w:customStyle="1" w:styleId="s2">
    <w:name w:val="s2"/>
    <w:basedOn w:val="a0"/>
    <w:rsid w:val="00F920A3"/>
  </w:style>
  <w:style w:type="character" w:styleId="ad">
    <w:name w:val="annotation reference"/>
    <w:basedOn w:val="a0"/>
    <w:uiPriority w:val="99"/>
    <w:semiHidden/>
    <w:unhideWhenUsed/>
    <w:rsid w:val="00BF63DF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F63DF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F63DF"/>
    <w:rPr>
      <w:rFonts w:eastAsia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F63DF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F63DF"/>
    <w:rPr>
      <w:rFonts w:eastAsia="Times New Roman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5703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6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7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hyperlink" Target="mailto:nok-family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AC5EC-3A2B-4D70-85DD-54F04392C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2</cp:revision>
  <cp:lastPrinted>2018-03-13T06:35:00Z</cp:lastPrinted>
  <dcterms:created xsi:type="dcterms:W3CDTF">2018-03-15T13:46:00Z</dcterms:created>
  <dcterms:modified xsi:type="dcterms:W3CDTF">2018-03-15T13:46:00Z</dcterms:modified>
</cp:coreProperties>
</file>